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13B5BA17" w:rsidR="006B738A" w:rsidRDefault="00D466B4" w:rsidP="006B738A">
      <w:pPr>
        <w:jc w:val="center"/>
        <w:rPr>
          <w:sz w:val="24"/>
          <w:szCs w:val="24"/>
        </w:rPr>
      </w:pPr>
      <w:r>
        <w:rPr>
          <w:sz w:val="24"/>
          <w:szCs w:val="24"/>
        </w:rPr>
        <w:t>Monday September 25</w:t>
      </w:r>
      <w:r w:rsidR="00865E27">
        <w:rPr>
          <w:sz w:val="24"/>
          <w:szCs w:val="24"/>
        </w:rPr>
        <w:t>, 2023</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3D387DBA" w:rsidR="006B738A" w:rsidRDefault="00BF655B" w:rsidP="006B738A">
      <w:pPr>
        <w:spacing w:after="0"/>
      </w:pPr>
      <w:r>
        <w:t>Present:</w:t>
      </w:r>
      <w:r w:rsidR="00F460B5">
        <w:t xml:space="preserve">  </w:t>
      </w:r>
      <w:r w:rsidR="00470761">
        <w:t>Jonah Crump,</w:t>
      </w:r>
      <w:r w:rsidR="00CB179F">
        <w:t xml:space="preserve"> </w:t>
      </w:r>
      <w:r w:rsidR="00376B0E">
        <w:t>Heather Kruger</w:t>
      </w:r>
      <w:r w:rsidR="00900D70">
        <w:t>,</w:t>
      </w:r>
      <w:r w:rsidR="00470761">
        <w:t xml:space="preserve"> Casey Jordan-Pruitt, Belinda </w:t>
      </w:r>
      <w:proofErr w:type="spellStart"/>
      <w:r w:rsidR="00470761">
        <w:t>Schlafer</w:t>
      </w:r>
      <w:proofErr w:type="spellEnd"/>
      <w:r w:rsidR="009D39A2">
        <w:t xml:space="preserve">, Michelle Robinson, Jon Chaffee, </w:t>
      </w:r>
      <w:proofErr w:type="spellStart"/>
      <w:r w:rsidR="009D39A2">
        <w:t>Lyn</w:t>
      </w:r>
      <w:r w:rsidR="00D466B4">
        <w:t>di</w:t>
      </w:r>
      <w:proofErr w:type="spellEnd"/>
      <w:r w:rsidR="00D466B4">
        <w:t xml:space="preserve"> Scott-</w:t>
      </w:r>
      <w:proofErr w:type="spellStart"/>
      <w:r w:rsidR="00D466B4">
        <w:t>Loines</w:t>
      </w:r>
      <w:proofErr w:type="spellEnd"/>
      <w:r w:rsidR="00D466B4">
        <w:t>,</w:t>
      </w:r>
      <w:r w:rsidR="009D39A2">
        <w:t xml:space="preserve"> </w:t>
      </w:r>
      <w:r w:rsidR="00D466B4">
        <w:t xml:space="preserve">Kathy Morehouse, </w:t>
      </w:r>
      <w:r w:rsidR="009D39A2">
        <w:t>Anne Miles</w:t>
      </w:r>
      <w:r w:rsidR="00D466B4">
        <w:t xml:space="preserve">, Sherry </w:t>
      </w:r>
      <w:proofErr w:type="spellStart"/>
      <w:r w:rsidR="00D466B4">
        <w:t>Weirich</w:t>
      </w:r>
      <w:proofErr w:type="spellEnd"/>
      <w:r w:rsidR="00D466B4">
        <w:t xml:space="preserve">, Helen Evans, Larissa Jacobs, Robin Fuller, Stacy Schmidt, Rachel </w:t>
      </w:r>
      <w:proofErr w:type="spellStart"/>
      <w:r w:rsidR="00D466B4">
        <w:t>Trudell</w:t>
      </w:r>
      <w:proofErr w:type="spellEnd"/>
      <w:r w:rsidR="00D466B4">
        <w:t>, Angela Tinder, Jose Soto</w:t>
      </w:r>
      <w:r w:rsidR="003B19F6">
        <w:t xml:space="preserve">.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45C38BE1" w:rsidR="006B738A" w:rsidRPr="00914A5D" w:rsidRDefault="00376B0E" w:rsidP="006B738A">
      <w:pPr>
        <w:spacing w:after="0"/>
      </w:pPr>
      <w:r>
        <w:t>Called to Or</w:t>
      </w:r>
      <w:r w:rsidR="00D466B4">
        <w:t>der: 9:00</w:t>
      </w:r>
      <w:r w:rsidR="009D39A2">
        <w:t xml:space="preserve"> a</w:t>
      </w:r>
      <w:r w:rsidR="006B738A" w:rsidRPr="00914A5D">
        <w:t>m</w:t>
      </w:r>
    </w:p>
    <w:p w14:paraId="348DF0DF" w14:textId="3354F29D" w:rsidR="006B738A" w:rsidRPr="00914A5D" w:rsidRDefault="00662B74" w:rsidP="006B738A">
      <w:pPr>
        <w:spacing w:after="0"/>
      </w:pPr>
      <w:r w:rsidRPr="00914A5D">
        <w:t>Adjournm</w:t>
      </w:r>
      <w:r w:rsidR="00D466B4">
        <w:t>ent: 10:10</w:t>
      </w:r>
      <w:r w:rsidR="009D39A2">
        <w:t xml:space="preserve"> a</w:t>
      </w:r>
      <w:r w:rsidR="006B738A" w:rsidRPr="00914A5D">
        <w:t>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5431091A"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7C8CD370" w:rsidR="00BC659A" w:rsidRPr="003021E3" w:rsidRDefault="00C10CB7" w:rsidP="00BC659A">
      <w:pPr>
        <w:pStyle w:val="ListParagraph"/>
        <w:numPr>
          <w:ilvl w:val="0"/>
          <w:numId w:val="1"/>
        </w:numPr>
        <w:spacing w:after="0"/>
        <w:rPr>
          <w:b/>
        </w:rPr>
      </w:pPr>
      <w:r w:rsidRPr="003021E3">
        <w:rPr>
          <w:b/>
        </w:rPr>
        <w:t xml:space="preserve">Approval </w:t>
      </w:r>
      <w:r w:rsidR="00003F3D">
        <w:rPr>
          <w:b/>
        </w:rPr>
        <w:t>of</w:t>
      </w:r>
      <w:r w:rsidR="009C1EBC" w:rsidRPr="003021E3">
        <w:rPr>
          <w:b/>
        </w:rPr>
        <w:t xml:space="preserve"> Minutes</w:t>
      </w:r>
    </w:p>
    <w:p w14:paraId="6007EBB2" w14:textId="06E7AD42" w:rsidR="0081400B" w:rsidRDefault="0081400B" w:rsidP="008E26A8">
      <w:pPr>
        <w:pStyle w:val="ListParagraph"/>
        <w:numPr>
          <w:ilvl w:val="1"/>
          <w:numId w:val="1"/>
        </w:numPr>
        <w:spacing w:after="0"/>
      </w:pPr>
      <w:r w:rsidRPr="0081400B">
        <w:t xml:space="preserve"> </w:t>
      </w:r>
      <w:r w:rsidR="00C07D4C">
        <w:t>August</w:t>
      </w:r>
      <w:r w:rsidR="009D39A2">
        <w:t xml:space="preserve"> meeting minutes-</w:t>
      </w:r>
      <w:r w:rsidR="00C07D4C">
        <w:t xml:space="preserve"> Approved</w:t>
      </w:r>
      <w:r w:rsidR="009D39A2">
        <w:t xml:space="preserve"> </w:t>
      </w:r>
      <w:r w:rsidR="004E099D">
        <w:t xml:space="preserve"> </w:t>
      </w:r>
    </w:p>
    <w:p w14:paraId="5709E5C5" w14:textId="1A7CCBCA" w:rsidR="00745E15" w:rsidRPr="00B72EF8" w:rsidRDefault="006900DE" w:rsidP="006900DE">
      <w:pPr>
        <w:tabs>
          <w:tab w:val="left" w:pos="9000"/>
        </w:tabs>
        <w:spacing w:after="0"/>
        <w:rPr>
          <w:b/>
        </w:rPr>
      </w:pPr>
      <w:r>
        <w:rPr>
          <w:b/>
        </w:rPr>
        <w:tab/>
      </w:r>
    </w:p>
    <w:p w14:paraId="612DC603" w14:textId="77777777" w:rsidR="008C3FA5" w:rsidRPr="00914A5D" w:rsidRDefault="008C3FA5" w:rsidP="006B738A">
      <w:pPr>
        <w:spacing w:after="0"/>
      </w:pPr>
    </w:p>
    <w:p w14:paraId="6FA4A872" w14:textId="354F5F72" w:rsidR="008E504E" w:rsidRDefault="009C1EBC" w:rsidP="007D0FFB">
      <w:pPr>
        <w:pStyle w:val="ListParagraph"/>
        <w:numPr>
          <w:ilvl w:val="0"/>
          <w:numId w:val="1"/>
        </w:numPr>
        <w:spacing w:after="0"/>
        <w:rPr>
          <w:b/>
        </w:rPr>
      </w:pPr>
      <w:r w:rsidRPr="003021E3">
        <w:rPr>
          <w:b/>
        </w:rPr>
        <w:t>Old Business</w:t>
      </w:r>
    </w:p>
    <w:p w14:paraId="410D715B" w14:textId="55C3FEBD" w:rsidR="00A92E8E" w:rsidRDefault="00A92E8E" w:rsidP="00A92E8E">
      <w:pPr>
        <w:spacing w:after="0"/>
        <w:rPr>
          <w:b/>
        </w:rPr>
      </w:pPr>
    </w:p>
    <w:p w14:paraId="5B1080A9" w14:textId="22703874" w:rsidR="00A92E8E" w:rsidRDefault="00ED0BC8" w:rsidP="00A92E8E">
      <w:pPr>
        <w:pStyle w:val="ListParagraph"/>
        <w:numPr>
          <w:ilvl w:val="0"/>
          <w:numId w:val="8"/>
        </w:numPr>
        <w:spacing w:after="0"/>
      </w:pPr>
      <w:r w:rsidRPr="00ED0BC8">
        <w:t>Co-Creating</w:t>
      </w:r>
      <w:r>
        <w:t xml:space="preserve"> Well-Being </w:t>
      </w:r>
      <w:r w:rsidR="00835E69">
        <w:t>Grant Update</w:t>
      </w:r>
    </w:p>
    <w:p w14:paraId="1DC47BCA" w14:textId="77777777" w:rsidR="00D9557C" w:rsidRDefault="00D9557C" w:rsidP="00D9557C">
      <w:pPr>
        <w:pStyle w:val="ListParagraph"/>
        <w:numPr>
          <w:ilvl w:val="0"/>
          <w:numId w:val="9"/>
        </w:numPr>
        <w:spacing w:after="0"/>
      </w:pPr>
      <w:r>
        <w:t>Coordinator Report-</w:t>
      </w:r>
    </w:p>
    <w:p w14:paraId="1D52208C" w14:textId="5EDC026F" w:rsidR="00181973" w:rsidRDefault="004E099D" w:rsidP="0098358F">
      <w:pPr>
        <w:pStyle w:val="ListParagraph"/>
        <w:numPr>
          <w:ilvl w:val="0"/>
          <w:numId w:val="35"/>
        </w:numPr>
        <w:spacing w:after="0"/>
      </w:pPr>
      <w:r w:rsidRPr="004E099D">
        <w:rPr>
          <w:b/>
        </w:rPr>
        <w:t>TICTAC Champions Program</w:t>
      </w:r>
      <w:r w:rsidR="0098358F">
        <w:t>: August in the Champions program was all around collaborating and working with others. The Champions Co-</w:t>
      </w:r>
      <w:proofErr w:type="spellStart"/>
      <w:r w:rsidR="0098358F">
        <w:t>Hort</w:t>
      </w:r>
      <w:proofErr w:type="spellEnd"/>
      <w:r w:rsidR="0098358F">
        <w:t xml:space="preserve"> learned how we can make referral processes trauma informed as well as how we can identify the right community partners to help us promote and push forward our trauma initiatives. September the cohort will be transitioning into learning about screening and treating trauma. </w:t>
      </w:r>
    </w:p>
    <w:p w14:paraId="39564A18" w14:textId="1A787AEE" w:rsidR="0098358F" w:rsidRDefault="0098358F" w:rsidP="0098358F">
      <w:pPr>
        <w:pStyle w:val="ListParagraph"/>
        <w:numPr>
          <w:ilvl w:val="0"/>
          <w:numId w:val="35"/>
        </w:numPr>
        <w:spacing w:after="0"/>
        <w:rPr>
          <w:b/>
        </w:rPr>
      </w:pPr>
      <w:r w:rsidRPr="0098358F">
        <w:rPr>
          <w:b/>
        </w:rPr>
        <w:t xml:space="preserve">Co-Creating Wellbeing:  </w:t>
      </w:r>
      <w:r w:rsidRPr="0098358F">
        <w:t>Through</w:t>
      </w:r>
      <w:r>
        <w:rPr>
          <w:b/>
        </w:rPr>
        <w:t xml:space="preserve"> </w:t>
      </w:r>
      <w:r w:rsidRPr="0098358F">
        <w:t>co-creating well-being Helen and I have continued to work within the learning collaborative with the other grantees.</w:t>
      </w:r>
      <w:r>
        <w:rPr>
          <w:b/>
        </w:rPr>
        <w:t xml:space="preserve"> </w:t>
      </w:r>
      <w:r w:rsidRPr="0098358F">
        <w:t>We met in person this week at the Greater Rochester Health Foundation to continue our dive into Results Based Accountability and how we might measure the impacts of trauma informed work.</w:t>
      </w:r>
      <w:r>
        <w:rPr>
          <w:b/>
        </w:rPr>
        <w:t xml:space="preserve"> </w:t>
      </w:r>
    </w:p>
    <w:p w14:paraId="1B10B509" w14:textId="47A730A5" w:rsidR="0098358F" w:rsidRDefault="0098358F" w:rsidP="0098358F">
      <w:pPr>
        <w:pStyle w:val="ListParagraph"/>
        <w:numPr>
          <w:ilvl w:val="0"/>
          <w:numId w:val="35"/>
        </w:numPr>
        <w:spacing w:after="0"/>
        <w:rPr>
          <w:b/>
        </w:rPr>
      </w:pPr>
      <w:r>
        <w:rPr>
          <w:b/>
        </w:rPr>
        <w:t xml:space="preserve">Is Trauma Informed work impacting their specific job? - </w:t>
      </w:r>
      <w:r w:rsidRPr="0098358F">
        <w:t>Lower amounts of substance use, lower rates of going to the ER</w:t>
      </w:r>
      <w:r>
        <w:rPr>
          <w:b/>
        </w:rPr>
        <w:t xml:space="preserve">. </w:t>
      </w:r>
    </w:p>
    <w:p w14:paraId="7401F23F" w14:textId="77777777" w:rsidR="0098358F" w:rsidRPr="0098358F" w:rsidRDefault="0098358F" w:rsidP="0098358F">
      <w:pPr>
        <w:pStyle w:val="ListParagraph"/>
        <w:spacing w:after="0"/>
        <w:ind w:left="2565"/>
        <w:rPr>
          <w:b/>
        </w:rPr>
      </w:pPr>
    </w:p>
    <w:p w14:paraId="6E3A5A88" w14:textId="25317FC9" w:rsidR="007A3A14" w:rsidRDefault="00D25C44" w:rsidP="00D32EE4">
      <w:pPr>
        <w:pStyle w:val="ListParagraph"/>
        <w:numPr>
          <w:ilvl w:val="0"/>
          <w:numId w:val="8"/>
        </w:numPr>
        <w:spacing w:after="0"/>
      </w:pPr>
      <w:r>
        <w:t>Committee Updates/Planning</w:t>
      </w:r>
    </w:p>
    <w:p w14:paraId="6797CBB7" w14:textId="77777777" w:rsidR="007A3A14" w:rsidRDefault="007A3A14" w:rsidP="007A3A14">
      <w:pPr>
        <w:pStyle w:val="ListParagraph"/>
        <w:spacing w:after="0"/>
        <w:ind w:left="2160"/>
      </w:pPr>
    </w:p>
    <w:p w14:paraId="375809B3" w14:textId="0798AA88" w:rsidR="00B4034B" w:rsidRDefault="00D32EE4" w:rsidP="005519C2">
      <w:pPr>
        <w:pStyle w:val="ListParagraph"/>
        <w:numPr>
          <w:ilvl w:val="0"/>
          <w:numId w:val="3"/>
        </w:numPr>
        <w:spacing w:after="0"/>
        <w:rPr>
          <w:b/>
        </w:rPr>
      </w:pPr>
      <w:r>
        <w:rPr>
          <w:b/>
        </w:rPr>
        <w:t>Executive</w:t>
      </w:r>
      <w:r w:rsidR="00795CC0">
        <w:rPr>
          <w:b/>
        </w:rPr>
        <w:t xml:space="preserve"> Team</w:t>
      </w:r>
    </w:p>
    <w:p w14:paraId="35431DAE" w14:textId="0B4F6F53" w:rsidR="006E0212" w:rsidRPr="00EA0692" w:rsidRDefault="00EA0692" w:rsidP="00C655B2">
      <w:pPr>
        <w:pStyle w:val="ListParagraph"/>
        <w:numPr>
          <w:ilvl w:val="0"/>
          <w:numId w:val="36"/>
        </w:numPr>
        <w:spacing w:after="0"/>
        <w:rPr>
          <w:b/>
        </w:rPr>
      </w:pPr>
      <w:r>
        <w:t xml:space="preserve">Plan to meet next week to finish the strategic plan. </w:t>
      </w:r>
    </w:p>
    <w:p w14:paraId="016E6AF2" w14:textId="77777777" w:rsidR="00EA0692" w:rsidRPr="00EA0692" w:rsidRDefault="00EA0692" w:rsidP="00EA0692">
      <w:pPr>
        <w:pStyle w:val="ListParagraph"/>
        <w:spacing w:after="0"/>
        <w:ind w:left="2520"/>
        <w:rPr>
          <w:b/>
        </w:rPr>
      </w:pPr>
    </w:p>
    <w:p w14:paraId="505BEAC8" w14:textId="31E4EB85" w:rsidR="00E140A7" w:rsidRDefault="00795CC0" w:rsidP="00E140A7">
      <w:pPr>
        <w:pStyle w:val="ListParagraph"/>
        <w:numPr>
          <w:ilvl w:val="0"/>
          <w:numId w:val="3"/>
        </w:numPr>
        <w:spacing w:after="0"/>
        <w:rPr>
          <w:b/>
        </w:rPr>
      </w:pPr>
      <w:r>
        <w:rPr>
          <w:b/>
        </w:rPr>
        <w:t xml:space="preserve">Education </w:t>
      </w:r>
      <w:r w:rsidR="001E30FD">
        <w:rPr>
          <w:b/>
        </w:rPr>
        <w:t xml:space="preserve">and Resource </w:t>
      </w:r>
      <w:r>
        <w:rPr>
          <w:b/>
        </w:rPr>
        <w:t>Committee</w:t>
      </w:r>
    </w:p>
    <w:p w14:paraId="10B23316" w14:textId="0BBDBA00" w:rsidR="006E0212" w:rsidRDefault="00D40C32" w:rsidP="007006B5">
      <w:pPr>
        <w:pStyle w:val="ListParagraph"/>
        <w:numPr>
          <w:ilvl w:val="0"/>
          <w:numId w:val="37"/>
        </w:numPr>
        <w:spacing w:after="0"/>
      </w:pPr>
      <w:r>
        <w:t xml:space="preserve">Going to pause the committee thru the end of the year. Will start it back up at the beginning of the new year. </w:t>
      </w:r>
    </w:p>
    <w:p w14:paraId="55EC70CA" w14:textId="77777777" w:rsidR="007006B5" w:rsidRDefault="007006B5" w:rsidP="00F71E2A">
      <w:pPr>
        <w:pStyle w:val="ListParagraph"/>
        <w:spacing w:after="0"/>
        <w:ind w:left="2520"/>
      </w:pPr>
    </w:p>
    <w:p w14:paraId="78CEE500" w14:textId="2B2FB595" w:rsidR="004A49A1" w:rsidRDefault="004A49A1" w:rsidP="004A49A1">
      <w:pPr>
        <w:pStyle w:val="ListParagraph"/>
        <w:numPr>
          <w:ilvl w:val="0"/>
          <w:numId w:val="1"/>
        </w:numPr>
        <w:spacing w:after="0"/>
        <w:rPr>
          <w:b/>
        </w:rPr>
      </w:pPr>
      <w:r>
        <w:rPr>
          <w:b/>
        </w:rPr>
        <w:t>New Business</w:t>
      </w:r>
    </w:p>
    <w:p w14:paraId="6055DF75" w14:textId="28E3BADF" w:rsidR="004C1B50" w:rsidRDefault="004C1B50" w:rsidP="004C1B50">
      <w:pPr>
        <w:spacing w:after="0"/>
        <w:rPr>
          <w:b/>
        </w:rPr>
      </w:pPr>
    </w:p>
    <w:p w14:paraId="10FF4966" w14:textId="0313677C" w:rsidR="00C435D7" w:rsidRDefault="004C1B50" w:rsidP="00E40D9A">
      <w:pPr>
        <w:spacing w:after="0"/>
        <w:ind w:firstLine="720"/>
      </w:pPr>
      <w:r w:rsidRPr="004C1B50">
        <w:t xml:space="preserve">a. </w:t>
      </w:r>
      <w:r w:rsidR="00E40D9A">
        <w:t xml:space="preserve"> </w:t>
      </w:r>
      <w:r w:rsidR="001E57FB">
        <w:t>#</w:t>
      </w:r>
      <w:proofErr w:type="spellStart"/>
      <w:r w:rsidR="001E57FB">
        <w:t>Onecaringadult</w:t>
      </w:r>
      <w:proofErr w:type="spellEnd"/>
      <w:r w:rsidR="001E57FB">
        <w:t xml:space="preserve"> App</w:t>
      </w:r>
      <w:r w:rsidR="00E40D9A">
        <w:t>-</w:t>
      </w:r>
      <w:r w:rsidR="001E57FB">
        <w:t xml:space="preserve"> </w:t>
      </w:r>
      <w:r w:rsidR="00EA0692">
        <w:t xml:space="preserve"> Looking Forward</w:t>
      </w:r>
    </w:p>
    <w:p w14:paraId="4A704433" w14:textId="03CCA1F6" w:rsidR="004C1B50" w:rsidRDefault="00515FA4" w:rsidP="00C435D7">
      <w:pPr>
        <w:pStyle w:val="ListParagraph"/>
        <w:numPr>
          <w:ilvl w:val="0"/>
          <w:numId w:val="43"/>
        </w:numPr>
        <w:spacing w:after="0"/>
      </w:pPr>
      <w:r>
        <w:lastRenderedPageBreak/>
        <w:t xml:space="preserve">The app is </w:t>
      </w:r>
      <w:r w:rsidR="00EA0692">
        <w:t xml:space="preserve">out and active. Would like input on the app. Ways to increase community support. Keep a calendar of events. If you have an event coming up, please sent that information to Jonah. Is there a way to add a “ask a question” function to the app? </w:t>
      </w:r>
    </w:p>
    <w:p w14:paraId="5D7F6940" w14:textId="2036758A" w:rsidR="004C1B50" w:rsidRDefault="004C1B50" w:rsidP="004C1B50">
      <w:pPr>
        <w:spacing w:after="0"/>
      </w:pPr>
    </w:p>
    <w:p w14:paraId="20857C09" w14:textId="33222016" w:rsidR="004C1B50" w:rsidRDefault="00EA0692" w:rsidP="004C1B50">
      <w:pPr>
        <w:pStyle w:val="ListParagraph"/>
        <w:numPr>
          <w:ilvl w:val="0"/>
          <w:numId w:val="40"/>
        </w:numPr>
        <w:spacing w:after="0"/>
      </w:pPr>
      <w:r>
        <w:t>Resource Highlight- Sesame Street Workshop</w:t>
      </w:r>
    </w:p>
    <w:p w14:paraId="19762C84" w14:textId="07F09421" w:rsidR="00C435D7" w:rsidRPr="001E57FB" w:rsidRDefault="00C435D7" w:rsidP="00515FA4">
      <w:pPr>
        <w:pStyle w:val="ListParagraph"/>
        <w:spacing w:after="0"/>
        <w:ind w:left="2160"/>
        <w:rPr>
          <w:b/>
        </w:rPr>
      </w:pPr>
    </w:p>
    <w:p w14:paraId="75DB3005" w14:textId="77777777" w:rsidR="001E57FB" w:rsidRDefault="001E57FB" w:rsidP="001E57FB">
      <w:pPr>
        <w:pStyle w:val="ListParagraph"/>
        <w:spacing w:after="0"/>
        <w:ind w:left="2160"/>
        <w:rPr>
          <w:b/>
        </w:rPr>
      </w:pPr>
    </w:p>
    <w:p w14:paraId="6B3CF736" w14:textId="3E582FA2" w:rsidR="00C435D7" w:rsidRDefault="00EA0692" w:rsidP="00C435D7">
      <w:pPr>
        <w:pStyle w:val="ListParagraph"/>
        <w:numPr>
          <w:ilvl w:val="0"/>
          <w:numId w:val="8"/>
        </w:numPr>
        <w:spacing w:after="0"/>
      </w:pPr>
      <w:r>
        <w:t>Resilience Building in the community Highlight: Family Resource Center- Robin Fuller</w:t>
      </w:r>
    </w:p>
    <w:p w14:paraId="58282D05" w14:textId="7ADAE6EE" w:rsidR="00EA0692" w:rsidRDefault="00EA0692" w:rsidP="00EA0692">
      <w:pPr>
        <w:pStyle w:val="ListParagraph"/>
        <w:numPr>
          <w:ilvl w:val="0"/>
          <w:numId w:val="43"/>
        </w:numPr>
        <w:spacing w:after="0"/>
      </w:pPr>
      <w:r>
        <w:t xml:space="preserve">Received a grant for a Family Resource Center. The projected opening is January 2024 and it will be located on Main street in Wellsville next to Ardent Solutions. It’s a place that will make it easier for families to receive services in one place. It will also have a children’s play area, a handicap accessible bathroom, kitchen area, and a meeting room. </w:t>
      </w:r>
    </w:p>
    <w:p w14:paraId="0C926289" w14:textId="66DACE80" w:rsidR="00515FA4" w:rsidRDefault="00515FA4" w:rsidP="00515FA4">
      <w:pPr>
        <w:pStyle w:val="ListParagraph"/>
        <w:spacing w:after="0"/>
        <w:ind w:left="2160"/>
      </w:pPr>
    </w:p>
    <w:p w14:paraId="03C5EC5B" w14:textId="6606A418" w:rsidR="001C6100" w:rsidRPr="00EA0692" w:rsidRDefault="00EA0692" w:rsidP="00EA0692">
      <w:pPr>
        <w:pStyle w:val="ListParagraph"/>
        <w:numPr>
          <w:ilvl w:val="0"/>
          <w:numId w:val="8"/>
        </w:numPr>
        <w:spacing w:after="0"/>
        <w:rPr>
          <w:b/>
        </w:rPr>
      </w:pPr>
      <w:r>
        <w:t>Out of the Darkness Walk- Jose Soto</w:t>
      </w:r>
    </w:p>
    <w:p w14:paraId="27D20E47" w14:textId="42BD151C" w:rsidR="00EA0692" w:rsidRDefault="00EA0692" w:rsidP="00EA0692">
      <w:pPr>
        <w:pStyle w:val="ListParagraph"/>
        <w:numPr>
          <w:ilvl w:val="0"/>
          <w:numId w:val="43"/>
        </w:numPr>
        <w:spacing w:after="0"/>
      </w:pPr>
      <w:r w:rsidRPr="00EA0692">
        <w:t xml:space="preserve">Event will be Saturday 9/30/23 starting at 10. There is still room for vendors if interested contact Jose. The walk will start at the David A. Howe Library in Wellsville. </w:t>
      </w:r>
    </w:p>
    <w:p w14:paraId="6ADF9BB3" w14:textId="77777777" w:rsidR="00EA0692" w:rsidRPr="00EA0692" w:rsidRDefault="00EA0692" w:rsidP="00EA0692">
      <w:pPr>
        <w:pStyle w:val="ListParagraph"/>
        <w:spacing w:after="0"/>
        <w:ind w:left="2160"/>
      </w:pPr>
    </w:p>
    <w:p w14:paraId="08711D30" w14:textId="5A0A87F6" w:rsidR="00BE67A3" w:rsidRDefault="00BE67A3" w:rsidP="00A55389">
      <w:pPr>
        <w:pStyle w:val="ListParagraph"/>
        <w:numPr>
          <w:ilvl w:val="0"/>
          <w:numId w:val="1"/>
        </w:numPr>
        <w:spacing w:after="0"/>
        <w:rPr>
          <w:b/>
        </w:rPr>
      </w:pPr>
      <w:r w:rsidRPr="00A55389">
        <w:rPr>
          <w:b/>
        </w:rPr>
        <w:t>Member’s Choice</w:t>
      </w:r>
    </w:p>
    <w:p w14:paraId="298C81AE" w14:textId="4F5E2B23" w:rsidR="00655D36" w:rsidRDefault="00EA0692" w:rsidP="00EA0692">
      <w:pPr>
        <w:pStyle w:val="ListParagraph"/>
        <w:numPr>
          <w:ilvl w:val="0"/>
          <w:numId w:val="46"/>
        </w:numPr>
        <w:spacing w:after="0"/>
      </w:pPr>
      <w:r>
        <w:t xml:space="preserve">October 28, 2023 11-2 National Take Back Pill drop. Locations in Belmont and Cuba. There are currently 14 boxes throughout the county. </w:t>
      </w:r>
    </w:p>
    <w:p w14:paraId="6AA9D05A" w14:textId="3597A4AB" w:rsidR="00BD4CE2" w:rsidRDefault="00BD4CE2" w:rsidP="00EA0692">
      <w:pPr>
        <w:pStyle w:val="ListParagraph"/>
        <w:numPr>
          <w:ilvl w:val="0"/>
          <w:numId w:val="46"/>
        </w:numPr>
        <w:spacing w:after="0"/>
      </w:pPr>
      <w:r>
        <w:t>Tele-health suites available at 3 libraries in Allegany County. ACASA and Clarity have more information on how to schedule these appointments</w:t>
      </w:r>
      <w:bookmarkStart w:id="0" w:name="_GoBack"/>
      <w:bookmarkEnd w:id="0"/>
      <w:r>
        <w:t xml:space="preserve">. People can reserve a time to do tele-health visits for appointments if they are unable to make it in-person for services. The locations are Whitesville, Fillmore and Friendship Libraries. </w:t>
      </w:r>
    </w:p>
    <w:p w14:paraId="2BCEF7DE" w14:textId="3E07DA3D" w:rsidR="00655D36" w:rsidRDefault="00655D36" w:rsidP="00655D36">
      <w:pPr>
        <w:spacing w:after="0"/>
      </w:pPr>
    </w:p>
    <w:p w14:paraId="4E4C20CA" w14:textId="5992BBEC" w:rsidR="00655D36" w:rsidRDefault="00655D36" w:rsidP="00655D36">
      <w:pPr>
        <w:spacing w:after="0"/>
      </w:pPr>
    </w:p>
    <w:p w14:paraId="6D404511" w14:textId="7818ECB5" w:rsidR="00655D36" w:rsidRDefault="00655D36" w:rsidP="00655D36">
      <w:pPr>
        <w:spacing w:after="0"/>
        <w:rPr>
          <w:b/>
        </w:rPr>
      </w:pPr>
      <w:r w:rsidRPr="00655D36">
        <w:rPr>
          <w:b/>
        </w:rPr>
        <w:t>Upcoming Trainings:</w:t>
      </w:r>
    </w:p>
    <w:p w14:paraId="6F3DE5FE" w14:textId="34AD466C" w:rsidR="00655D36" w:rsidRDefault="00655D36" w:rsidP="00655D36">
      <w:pPr>
        <w:spacing w:after="0"/>
        <w:rPr>
          <w:b/>
        </w:rPr>
      </w:pPr>
    </w:p>
    <w:p w14:paraId="76736E87" w14:textId="27423F10" w:rsidR="00655D36" w:rsidRDefault="0098358F" w:rsidP="00655D36">
      <w:pPr>
        <w:spacing w:after="0"/>
      </w:pPr>
      <w:r w:rsidRPr="00655D36">
        <w:t>Trauma</w:t>
      </w:r>
      <w:r w:rsidR="00655D36" w:rsidRPr="00655D36">
        <w:t>-Informed Network &amp;</w:t>
      </w:r>
      <w:r w:rsidR="00655D36">
        <w:t xml:space="preserve"> Resource Center First In- Person Annual Conference (November 1-3 in Lake George, NY)</w:t>
      </w:r>
    </w:p>
    <w:p w14:paraId="432D8176" w14:textId="43CC603D" w:rsidR="00655D36" w:rsidRDefault="00655D36" w:rsidP="00655D36">
      <w:pPr>
        <w:spacing w:after="0"/>
      </w:pPr>
    </w:p>
    <w:p w14:paraId="1294CBDF" w14:textId="2D8FCE29" w:rsidR="00655D36" w:rsidRDefault="00655D36" w:rsidP="00655D36">
      <w:pPr>
        <w:spacing w:after="0"/>
      </w:pPr>
      <w:r>
        <w:t>Suicide: The Ripple Effect- Film Screening David A. Howe Library 9/19/23 5-7</w:t>
      </w:r>
    </w:p>
    <w:p w14:paraId="00E4BC9C" w14:textId="62246B9C" w:rsidR="00655D36" w:rsidRDefault="00655D36" w:rsidP="00655D36">
      <w:pPr>
        <w:spacing w:after="0"/>
      </w:pPr>
    </w:p>
    <w:p w14:paraId="2A412FB1" w14:textId="4A4C52FB" w:rsidR="00655D36" w:rsidRDefault="00655D36" w:rsidP="00655D36">
      <w:pPr>
        <w:spacing w:after="0"/>
      </w:pPr>
      <w:r>
        <w:t>CA BOCES Community and Schools Together Conference- 10/23/2023</w:t>
      </w:r>
    </w:p>
    <w:p w14:paraId="6D1843B8" w14:textId="56EAD032" w:rsidR="00655D36" w:rsidRDefault="00655D36" w:rsidP="00655D36">
      <w:pPr>
        <w:spacing w:after="0"/>
      </w:pPr>
    </w:p>
    <w:p w14:paraId="0941ECCD" w14:textId="65DD2E1C" w:rsidR="00655D36" w:rsidRDefault="00655D36" w:rsidP="00655D36">
      <w:pPr>
        <w:spacing w:after="0"/>
      </w:pPr>
      <w:r>
        <w:t>4</w:t>
      </w:r>
      <w:r w:rsidRPr="00655D36">
        <w:rPr>
          <w:vertAlign w:val="superscript"/>
        </w:rPr>
        <w:t>th</w:t>
      </w:r>
      <w:r>
        <w:t xml:space="preserve"> Wednesday Workshop- Older Adult Mental Health and Trauma</w:t>
      </w:r>
      <w:r w:rsidR="0098358F">
        <w:t xml:space="preserve"> 09/27/2023</w:t>
      </w:r>
    </w:p>
    <w:p w14:paraId="713EC887" w14:textId="109FD383" w:rsidR="0098358F" w:rsidRDefault="0098358F" w:rsidP="00655D36">
      <w:pPr>
        <w:spacing w:after="0"/>
      </w:pPr>
    </w:p>
    <w:p w14:paraId="5E8214CA" w14:textId="16DCEAA8" w:rsidR="0098358F" w:rsidRDefault="0098358F" w:rsidP="00655D36">
      <w:pPr>
        <w:spacing w:after="0"/>
      </w:pPr>
      <w:r>
        <w:t>Community Wellness Summit Rochester- 10/19/2023</w:t>
      </w:r>
    </w:p>
    <w:p w14:paraId="1A360F2C" w14:textId="26F0CAE6" w:rsidR="00655D36" w:rsidRDefault="00655D36" w:rsidP="00655D36">
      <w:pPr>
        <w:spacing w:after="0"/>
      </w:pPr>
    </w:p>
    <w:p w14:paraId="7EA4B111" w14:textId="77777777" w:rsidR="00655D36" w:rsidRPr="00655D36" w:rsidRDefault="00655D36" w:rsidP="00655D36">
      <w:pPr>
        <w:spacing w:after="0"/>
      </w:pPr>
    </w:p>
    <w:p w14:paraId="3CA74543" w14:textId="6D4BE54B" w:rsidR="00655D36" w:rsidRPr="00720AB4" w:rsidRDefault="00655D36" w:rsidP="00655D36">
      <w:pPr>
        <w:spacing w:after="0"/>
      </w:pPr>
    </w:p>
    <w:p w14:paraId="549268A1" w14:textId="53B707BD" w:rsidR="00D32EE4" w:rsidRDefault="00D32EE4" w:rsidP="003B19F6">
      <w:pPr>
        <w:pStyle w:val="ListParagraph"/>
        <w:spacing w:after="0"/>
        <w:ind w:left="2160"/>
      </w:pPr>
    </w:p>
    <w:p w14:paraId="0C3D0CB9" w14:textId="77777777" w:rsidR="00D32EE4" w:rsidRDefault="00D32EE4" w:rsidP="00D32EE4">
      <w:pPr>
        <w:pStyle w:val="ListParagraph"/>
        <w:spacing w:after="0"/>
        <w:ind w:left="2880"/>
      </w:pPr>
    </w:p>
    <w:p w14:paraId="19570EA1" w14:textId="53C55069" w:rsidR="00012FD0" w:rsidRPr="00012FD0" w:rsidRDefault="00B66F8C" w:rsidP="000D5F76">
      <w:pPr>
        <w:pStyle w:val="ListParagraph"/>
        <w:numPr>
          <w:ilvl w:val="0"/>
          <w:numId w:val="4"/>
        </w:numPr>
        <w:spacing w:after="0"/>
        <w:rPr>
          <w:b/>
        </w:rPr>
      </w:pPr>
      <w:r>
        <w:rPr>
          <w:b/>
        </w:rPr>
        <w:t>Next</w:t>
      </w:r>
      <w:r w:rsidR="00D466B4">
        <w:rPr>
          <w:b/>
        </w:rPr>
        <w:t xml:space="preserve"> Meeting- October 23</w:t>
      </w:r>
      <w:r w:rsidR="000F737A">
        <w:rPr>
          <w:b/>
        </w:rPr>
        <w:t>, 2023</w:t>
      </w:r>
      <w:r w:rsidR="00D748BD">
        <w:rPr>
          <w:b/>
        </w:rPr>
        <w:t>; 9:00-10</w:t>
      </w:r>
      <w:r w:rsidR="00012FD0" w:rsidRPr="00012FD0">
        <w:rPr>
          <w:b/>
        </w:rPr>
        <w:t>:30a.m.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4CB7B004" w:rsidR="006A1194" w:rsidRPr="00012FD0" w:rsidRDefault="006A1194" w:rsidP="000D5F76">
      <w:pPr>
        <w:pStyle w:val="ListParagraph"/>
        <w:numPr>
          <w:ilvl w:val="0"/>
          <w:numId w:val="4"/>
        </w:numPr>
        <w:spacing w:after="0"/>
        <w:rPr>
          <w:b/>
        </w:rPr>
      </w:pPr>
      <w:r w:rsidRPr="00012FD0">
        <w:rPr>
          <w:b/>
        </w:rPr>
        <w:t>Adjournment</w:t>
      </w:r>
      <w:r w:rsidR="00D466B4">
        <w:rPr>
          <w:b/>
        </w:rPr>
        <w:t xml:space="preserve"> at 10:10</w:t>
      </w:r>
      <w:r w:rsidR="009963E7">
        <w:rPr>
          <w:b/>
        </w:rPr>
        <w:t xml:space="preserve"> a</w:t>
      </w:r>
      <w:r w:rsidR="00AA1FAC" w:rsidRPr="00012FD0">
        <w:rPr>
          <w:b/>
        </w:rPr>
        <w:t xml:space="preserve">.m. </w:t>
      </w:r>
      <w:r w:rsidR="002A7A11">
        <w:rPr>
          <w:b/>
        </w:rPr>
        <w:t xml:space="preserve">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0BE"/>
    <w:multiLevelType w:val="hybridMultilevel"/>
    <w:tmpl w:val="5B8EBE0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271846"/>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5577D7"/>
    <w:multiLevelType w:val="hybridMultilevel"/>
    <w:tmpl w:val="71A4286A"/>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212F0F"/>
    <w:multiLevelType w:val="hybridMultilevel"/>
    <w:tmpl w:val="230248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50E77"/>
    <w:multiLevelType w:val="hybridMultilevel"/>
    <w:tmpl w:val="D496FF0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E3668EA"/>
    <w:multiLevelType w:val="hybridMultilevel"/>
    <w:tmpl w:val="D604E5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912275"/>
    <w:multiLevelType w:val="hybridMultilevel"/>
    <w:tmpl w:val="178473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2242A5B"/>
    <w:multiLevelType w:val="hybridMultilevel"/>
    <w:tmpl w:val="E9285712"/>
    <w:lvl w:ilvl="0" w:tplc="8D0A59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2700FA"/>
    <w:multiLevelType w:val="multilevel"/>
    <w:tmpl w:val="84DE9C3E"/>
    <w:lvl w:ilvl="0">
      <w:start w:val="1"/>
      <w:numFmt w:val="upp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bullet"/>
      <w:lvlText w:val="-"/>
      <w:lvlJc w:val="left"/>
      <w:pPr>
        <w:ind w:left="4500" w:hanging="360"/>
      </w:pPr>
      <w:rPr>
        <w:rFonts w:ascii="Calibri" w:eastAsiaTheme="minorHAnsi" w:hAnsi="Calibri" w:cs="Calibri" w:hint="default"/>
      </w:rPr>
    </w:lvl>
    <w:lvl w:ilvl="6">
      <w:start w:val="2"/>
      <w:numFmt w:val="upp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EB53FC"/>
    <w:multiLevelType w:val="hybridMultilevel"/>
    <w:tmpl w:val="646CED90"/>
    <w:lvl w:ilvl="0" w:tplc="04090019">
      <w:start w:val="1"/>
      <w:numFmt w:val="lowerLetter"/>
      <w:lvlText w:val="%1."/>
      <w:lvlJc w:val="left"/>
      <w:pPr>
        <w:ind w:left="2880" w:hanging="360"/>
      </w:pPr>
    </w:lvl>
    <w:lvl w:ilvl="1" w:tplc="D1A8A3CE">
      <w:start w:val="1"/>
      <w:numFmt w:val="bullet"/>
      <w:lvlText w:val="-"/>
      <w:lvlJc w:val="left"/>
      <w:pPr>
        <w:ind w:left="3600" w:hanging="360"/>
      </w:pPr>
      <w:rPr>
        <w:rFonts w:ascii="Calibri" w:eastAsiaTheme="minorHAnsi" w:hAnsi="Calibri" w:cs="Calibri"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83274FF"/>
    <w:multiLevelType w:val="hybridMultilevel"/>
    <w:tmpl w:val="57480064"/>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7B3467"/>
    <w:multiLevelType w:val="hybridMultilevel"/>
    <w:tmpl w:val="3ECA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CB456C"/>
    <w:multiLevelType w:val="hybridMultilevel"/>
    <w:tmpl w:val="03449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DF416F"/>
    <w:multiLevelType w:val="hybridMultilevel"/>
    <w:tmpl w:val="1BA2668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1E7F5C"/>
    <w:multiLevelType w:val="hybridMultilevel"/>
    <w:tmpl w:val="8FE6D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B5B17"/>
    <w:multiLevelType w:val="hybridMultilevel"/>
    <w:tmpl w:val="22DA7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223B1F"/>
    <w:multiLevelType w:val="hybridMultilevel"/>
    <w:tmpl w:val="DC761DBE"/>
    <w:lvl w:ilvl="0" w:tplc="B274B4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9D76331"/>
    <w:multiLevelType w:val="hybridMultilevel"/>
    <w:tmpl w:val="50D2EEF0"/>
    <w:lvl w:ilvl="0" w:tplc="D1A8A3CE">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9DB690F"/>
    <w:multiLevelType w:val="hybridMultilevel"/>
    <w:tmpl w:val="67E8CF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F10A85"/>
    <w:multiLevelType w:val="hybridMultilevel"/>
    <w:tmpl w:val="7A00D7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4631D6"/>
    <w:multiLevelType w:val="hybridMultilevel"/>
    <w:tmpl w:val="38D6F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67E24"/>
    <w:multiLevelType w:val="hybridMultilevel"/>
    <w:tmpl w:val="CF64EB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72846AD"/>
    <w:multiLevelType w:val="hybridMultilevel"/>
    <w:tmpl w:val="77E63C0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B168D68">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A2335"/>
    <w:multiLevelType w:val="hybridMultilevel"/>
    <w:tmpl w:val="CF70932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B666589"/>
    <w:multiLevelType w:val="hybridMultilevel"/>
    <w:tmpl w:val="E86646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C874C07"/>
    <w:multiLevelType w:val="hybridMultilevel"/>
    <w:tmpl w:val="2F287CEA"/>
    <w:lvl w:ilvl="0" w:tplc="07D499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230AF"/>
    <w:multiLevelType w:val="hybridMultilevel"/>
    <w:tmpl w:val="C4826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5451EA0"/>
    <w:multiLevelType w:val="hybridMultilevel"/>
    <w:tmpl w:val="BD169F9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62C5BE0"/>
    <w:multiLevelType w:val="hybridMultilevel"/>
    <w:tmpl w:val="DC740C80"/>
    <w:lvl w:ilvl="0" w:tplc="9B14C4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5A3BC6"/>
    <w:multiLevelType w:val="hybridMultilevel"/>
    <w:tmpl w:val="DC0C6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0E0509"/>
    <w:multiLevelType w:val="hybridMultilevel"/>
    <w:tmpl w:val="934A1F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FBB72BC"/>
    <w:multiLevelType w:val="hybridMultilevel"/>
    <w:tmpl w:val="E640EA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29E4B30"/>
    <w:multiLevelType w:val="hybridMultilevel"/>
    <w:tmpl w:val="5336C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5586388"/>
    <w:multiLevelType w:val="hybridMultilevel"/>
    <w:tmpl w:val="3A681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7255EB5"/>
    <w:multiLevelType w:val="hybridMultilevel"/>
    <w:tmpl w:val="3C40C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88B1A8B"/>
    <w:multiLevelType w:val="hybridMultilevel"/>
    <w:tmpl w:val="D5B8A1F6"/>
    <w:lvl w:ilvl="0" w:tplc="C30EA1AE">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E851DC"/>
    <w:multiLevelType w:val="hybridMultilevel"/>
    <w:tmpl w:val="74F09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036164"/>
    <w:multiLevelType w:val="hybridMultilevel"/>
    <w:tmpl w:val="B9E62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261667"/>
    <w:multiLevelType w:val="hybridMultilevel"/>
    <w:tmpl w:val="185038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AAE6FA4"/>
    <w:multiLevelType w:val="hybridMultilevel"/>
    <w:tmpl w:val="4D788DF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1C43A75"/>
    <w:multiLevelType w:val="hybridMultilevel"/>
    <w:tmpl w:val="A4BE7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81343F2"/>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958680B"/>
    <w:multiLevelType w:val="hybridMultilevel"/>
    <w:tmpl w:val="7E32CF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9ED431C"/>
    <w:multiLevelType w:val="hybridMultilevel"/>
    <w:tmpl w:val="8A94E2AA"/>
    <w:lvl w:ilvl="0" w:tplc="D1A8A3CE">
      <w:start w:val="1"/>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F17606E"/>
    <w:multiLevelType w:val="hybridMultilevel"/>
    <w:tmpl w:val="5CB40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26"/>
  </w:num>
  <w:num w:numId="3">
    <w:abstractNumId w:val="28"/>
  </w:num>
  <w:num w:numId="4">
    <w:abstractNumId w:val="41"/>
  </w:num>
  <w:num w:numId="5">
    <w:abstractNumId w:val="32"/>
  </w:num>
  <w:num w:numId="6">
    <w:abstractNumId w:val="11"/>
  </w:num>
  <w:num w:numId="7">
    <w:abstractNumId w:val="6"/>
  </w:num>
  <w:num w:numId="8">
    <w:abstractNumId w:val="18"/>
  </w:num>
  <w:num w:numId="9">
    <w:abstractNumId w:val="3"/>
  </w:num>
  <w:num w:numId="10">
    <w:abstractNumId w:val="0"/>
  </w:num>
  <w:num w:numId="11">
    <w:abstractNumId w:val="14"/>
  </w:num>
  <w:num w:numId="12">
    <w:abstractNumId w:val="29"/>
  </w:num>
  <w:num w:numId="13">
    <w:abstractNumId w:val="45"/>
  </w:num>
  <w:num w:numId="14">
    <w:abstractNumId w:val="24"/>
  </w:num>
  <w:num w:numId="15">
    <w:abstractNumId w:val="9"/>
  </w:num>
  <w:num w:numId="16">
    <w:abstractNumId w:val="31"/>
  </w:num>
  <w:num w:numId="17">
    <w:abstractNumId w:val="42"/>
  </w:num>
  <w:num w:numId="18">
    <w:abstractNumId w:val="1"/>
  </w:num>
  <w:num w:numId="19">
    <w:abstractNumId w:val="17"/>
  </w:num>
  <w:num w:numId="20">
    <w:abstractNumId w:val="40"/>
  </w:num>
  <w:num w:numId="21">
    <w:abstractNumId w:val="10"/>
  </w:num>
  <w:num w:numId="22">
    <w:abstractNumId w:val="19"/>
  </w:num>
  <w:num w:numId="23">
    <w:abstractNumId w:val="13"/>
  </w:num>
  <w:num w:numId="24">
    <w:abstractNumId w:val="33"/>
  </w:num>
  <w:num w:numId="25">
    <w:abstractNumId w:val="23"/>
  </w:num>
  <w:num w:numId="26">
    <w:abstractNumId w:val="43"/>
  </w:num>
  <w:num w:numId="27">
    <w:abstractNumId w:val="16"/>
  </w:num>
  <w:num w:numId="28">
    <w:abstractNumId w:val="21"/>
  </w:num>
  <w:num w:numId="29">
    <w:abstractNumId w:val="27"/>
  </w:num>
  <w:num w:numId="30">
    <w:abstractNumId w:val="39"/>
  </w:num>
  <w:num w:numId="31">
    <w:abstractNumId w:val="20"/>
  </w:num>
  <w:num w:numId="32">
    <w:abstractNumId w:val="12"/>
  </w:num>
  <w:num w:numId="33">
    <w:abstractNumId w:val="7"/>
  </w:num>
  <w:num w:numId="34">
    <w:abstractNumId w:val="36"/>
  </w:num>
  <w:num w:numId="35">
    <w:abstractNumId w:val="4"/>
  </w:num>
  <w:num w:numId="36">
    <w:abstractNumId w:val="5"/>
  </w:num>
  <w:num w:numId="37">
    <w:abstractNumId w:val="15"/>
  </w:num>
  <w:num w:numId="38">
    <w:abstractNumId w:val="2"/>
  </w:num>
  <w:num w:numId="39">
    <w:abstractNumId w:val="8"/>
  </w:num>
  <w:num w:numId="40">
    <w:abstractNumId w:val="25"/>
  </w:num>
  <w:num w:numId="41">
    <w:abstractNumId w:val="37"/>
  </w:num>
  <w:num w:numId="42">
    <w:abstractNumId w:val="30"/>
  </w:num>
  <w:num w:numId="43">
    <w:abstractNumId w:val="38"/>
  </w:num>
  <w:num w:numId="44">
    <w:abstractNumId w:val="35"/>
  </w:num>
  <w:num w:numId="45">
    <w:abstractNumId w:val="44"/>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A"/>
    <w:rsid w:val="00003F3D"/>
    <w:rsid w:val="00012FD0"/>
    <w:rsid w:val="00015017"/>
    <w:rsid w:val="00017149"/>
    <w:rsid w:val="000232A2"/>
    <w:rsid w:val="0003181F"/>
    <w:rsid w:val="000332CC"/>
    <w:rsid w:val="00035455"/>
    <w:rsid w:val="00037CA1"/>
    <w:rsid w:val="0004272D"/>
    <w:rsid w:val="00042EAB"/>
    <w:rsid w:val="0004621D"/>
    <w:rsid w:val="000522E4"/>
    <w:rsid w:val="00052774"/>
    <w:rsid w:val="000630A8"/>
    <w:rsid w:val="000636D3"/>
    <w:rsid w:val="000764DB"/>
    <w:rsid w:val="000769C1"/>
    <w:rsid w:val="00081C75"/>
    <w:rsid w:val="000966C1"/>
    <w:rsid w:val="000A12C5"/>
    <w:rsid w:val="000A555D"/>
    <w:rsid w:val="000B6B87"/>
    <w:rsid w:val="000C5733"/>
    <w:rsid w:val="000C624F"/>
    <w:rsid w:val="000D5F76"/>
    <w:rsid w:val="000F737A"/>
    <w:rsid w:val="00101FCA"/>
    <w:rsid w:val="00105E1C"/>
    <w:rsid w:val="0010700B"/>
    <w:rsid w:val="00114CB2"/>
    <w:rsid w:val="001179CA"/>
    <w:rsid w:val="00125BE9"/>
    <w:rsid w:val="001354EE"/>
    <w:rsid w:val="00146A93"/>
    <w:rsid w:val="0014773F"/>
    <w:rsid w:val="00157211"/>
    <w:rsid w:val="00173DA7"/>
    <w:rsid w:val="00181973"/>
    <w:rsid w:val="00183AF4"/>
    <w:rsid w:val="00183FBC"/>
    <w:rsid w:val="00184315"/>
    <w:rsid w:val="00187C75"/>
    <w:rsid w:val="00191E15"/>
    <w:rsid w:val="00193883"/>
    <w:rsid w:val="00196291"/>
    <w:rsid w:val="00196D8A"/>
    <w:rsid w:val="001A3125"/>
    <w:rsid w:val="001B7576"/>
    <w:rsid w:val="001C4B64"/>
    <w:rsid w:val="001C6100"/>
    <w:rsid w:val="001E0254"/>
    <w:rsid w:val="001E2C99"/>
    <w:rsid w:val="001E30FD"/>
    <w:rsid w:val="001E4A66"/>
    <w:rsid w:val="001E57FB"/>
    <w:rsid w:val="001F2209"/>
    <w:rsid w:val="001F47A4"/>
    <w:rsid w:val="001F6A0D"/>
    <w:rsid w:val="00200917"/>
    <w:rsid w:val="00204139"/>
    <w:rsid w:val="00205268"/>
    <w:rsid w:val="00212119"/>
    <w:rsid w:val="0023712A"/>
    <w:rsid w:val="002411D2"/>
    <w:rsid w:val="002413DC"/>
    <w:rsid w:val="00244892"/>
    <w:rsid w:val="002751F6"/>
    <w:rsid w:val="00281AD7"/>
    <w:rsid w:val="00286DD4"/>
    <w:rsid w:val="00291D6D"/>
    <w:rsid w:val="0029476E"/>
    <w:rsid w:val="00296FFD"/>
    <w:rsid w:val="002A7A11"/>
    <w:rsid w:val="002B3CE5"/>
    <w:rsid w:val="002C19C0"/>
    <w:rsid w:val="002C3DD4"/>
    <w:rsid w:val="002D1BAD"/>
    <w:rsid w:val="002D2F86"/>
    <w:rsid w:val="002D3E68"/>
    <w:rsid w:val="002D4DA1"/>
    <w:rsid w:val="002F7593"/>
    <w:rsid w:val="003021E3"/>
    <w:rsid w:val="00304D8E"/>
    <w:rsid w:val="00314697"/>
    <w:rsid w:val="00314A64"/>
    <w:rsid w:val="00322D94"/>
    <w:rsid w:val="00332D84"/>
    <w:rsid w:val="00341B3D"/>
    <w:rsid w:val="0034368C"/>
    <w:rsid w:val="00353BA8"/>
    <w:rsid w:val="00364464"/>
    <w:rsid w:val="00370CC3"/>
    <w:rsid w:val="00372F12"/>
    <w:rsid w:val="00376B0E"/>
    <w:rsid w:val="0038027B"/>
    <w:rsid w:val="00392743"/>
    <w:rsid w:val="0039559B"/>
    <w:rsid w:val="003A3F75"/>
    <w:rsid w:val="003B19F6"/>
    <w:rsid w:val="003B4705"/>
    <w:rsid w:val="003C01DD"/>
    <w:rsid w:val="003C4931"/>
    <w:rsid w:val="003C6512"/>
    <w:rsid w:val="003E7DD6"/>
    <w:rsid w:val="003F0FA9"/>
    <w:rsid w:val="003F22B2"/>
    <w:rsid w:val="003F2454"/>
    <w:rsid w:val="003F3060"/>
    <w:rsid w:val="00403A59"/>
    <w:rsid w:val="00407BFB"/>
    <w:rsid w:val="00426533"/>
    <w:rsid w:val="004363DB"/>
    <w:rsid w:val="00445593"/>
    <w:rsid w:val="00451781"/>
    <w:rsid w:val="00452881"/>
    <w:rsid w:val="00452AC1"/>
    <w:rsid w:val="00456B1E"/>
    <w:rsid w:val="00463A7F"/>
    <w:rsid w:val="004652BC"/>
    <w:rsid w:val="00465614"/>
    <w:rsid w:val="00470761"/>
    <w:rsid w:val="0047745B"/>
    <w:rsid w:val="00492280"/>
    <w:rsid w:val="004A03FC"/>
    <w:rsid w:val="004A156E"/>
    <w:rsid w:val="004A49A1"/>
    <w:rsid w:val="004A4E07"/>
    <w:rsid w:val="004A5E44"/>
    <w:rsid w:val="004B6933"/>
    <w:rsid w:val="004B78B2"/>
    <w:rsid w:val="004C1761"/>
    <w:rsid w:val="004C1B50"/>
    <w:rsid w:val="004C38CA"/>
    <w:rsid w:val="004D5CC0"/>
    <w:rsid w:val="004E099D"/>
    <w:rsid w:val="004E2690"/>
    <w:rsid w:val="004E52DF"/>
    <w:rsid w:val="004E6D81"/>
    <w:rsid w:val="004F5DF0"/>
    <w:rsid w:val="005018B4"/>
    <w:rsid w:val="00506BD6"/>
    <w:rsid w:val="00515FA4"/>
    <w:rsid w:val="005204CD"/>
    <w:rsid w:val="005216D5"/>
    <w:rsid w:val="005338CE"/>
    <w:rsid w:val="00541A28"/>
    <w:rsid w:val="00542663"/>
    <w:rsid w:val="005519C2"/>
    <w:rsid w:val="00551FFD"/>
    <w:rsid w:val="00562474"/>
    <w:rsid w:val="00570E8E"/>
    <w:rsid w:val="00570F0A"/>
    <w:rsid w:val="005764F0"/>
    <w:rsid w:val="00577A15"/>
    <w:rsid w:val="00594855"/>
    <w:rsid w:val="00596C82"/>
    <w:rsid w:val="005B3073"/>
    <w:rsid w:val="005B58E6"/>
    <w:rsid w:val="005B61C6"/>
    <w:rsid w:val="005C25AE"/>
    <w:rsid w:val="005C6D33"/>
    <w:rsid w:val="005D162D"/>
    <w:rsid w:val="005D4D2C"/>
    <w:rsid w:val="005D7933"/>
    <w:rsid w:val="005F4CFF"/>
    <w:rsid w:val="006150AE"/>
    <w:rsid w:val="00615C9A"/>
    <w:rsid w:val="0062690D"/>
    <w:rsid w:val="00632D84"/>
    <w:rsid w:val="0064530C"/>
    <w:rsid w:val="00655099"/>
    <w:rsid w:val="00655D36"/>
    <w:rsid w:val="00656D3F"/>
    <w:rsid w:val="00660023"/>
    <w:rsid w:val="00662B74"/>
    <w:rsid w:val="006741A3"/>
    <w:rsid w:val="00675BCC"/>
    <w:rsid w:val="00675C17"/>
    <w:rsid w:val="00684994"/>
    <w:rsid w:val="00685323"/>
    <w:rsid w:val="006900DE"/>
    <w:rsid w:val="00690DA8"/>
    <w:rsid w:val="00692B26"/>
    <w:rsid w:val="00692F14"/>
    <w:rsid w:val="006A1194"/>
    <w:rsid w:val="006B738A"/>
    <w:rsid w:val="006C2D4E"/>
    <w:rsid w:val="006C37F6"/>
    <w:rsid w:val="006C68CF"/>
    <w:rsid w:val="006E0212"/>
    <w:rsid w:val="006E178B"/>
    <w:rsid w:val="006E6206"/>
    <w:rsid w:val="006F5251"/>
    <w:rsid w:val="007006B5"/>
    <w:rsid w:val="007057EE"/>
    <w:rsid w:val="00707DD3"/>
    <w:rsid w:val="0071795D"/>
    <w:rsid w:val="00720AB4"/>
    <w:rsid w:val="00723531"/>
    <w:rsid w:val="00727ED3"/>
    <w:rsid w:val="007351F0"/>
    <w:rsid w:val="00745E15"/>
    <w:rsid w:val="00746422"/>
    <w:rsid w:val="007465C2"/>
    <w:rsid w:val="007503E0"/>
    <w:rsid w:val="00763CCD"/>
    <w:rsid w:val="00773A8A"/>
    <w:rsid w:val="0077426C"/>
    <w:rsid w:val="00783DFC"/>
    <w:rsid w:val="0078626C"/>
    <w:rsid w:val="00787C68"/>
    <w:rsid w:val="007908BC"/>
    <w:rsid w:val="00795CC0"/>
    <w:rsid w:val="007A3A14"/>
    <w:rsid w:val="007A4B69"/>
    <w:rsid w:val="007A7A6D"/>
    <w:rsid w:val="007C54F3"/>
    <w:rsid w:val="007D0FFB"/>
    <w:rsid w:val="007D3A15"/>
    <w:rsid w:val="007D5B58"/>
    <w:rsid w:val="007E5EFA"/>
    <w:rsid w:val="007E75C6"/>
    <w:rsid w:val="007F585B"/>
    <w:rsid w:val="00802307"/>
    <w:rsid w:val="00802B44"/>
    <w:rsid w:val="00805BB1"/>
    <w:rsid w:val="0081400B"/>
    <w:rsid w:val="0081479F"/>
    <w:rsid w:val="00814D37"/>
    <w:rsid w:val="008159A0"/>
    <w:rsid w:val="00830F0A"/>
    <w:rsid w:val="008327FB"/>
    <w:rsid w:val="00835E69"/>
    <w:rsid w:val="00856E3C"/>
    <w:rsid w:val="00857BAE"/>
    <w:rsid w:val="00865E27"/>
    <w:rsid w:val="0086673D"/>
    <w:rsid w:val="008705A3"/>
    <w:rsid w:val="00871BBE"/>
    <w:rsid w:val="00891C65"/>
    <w:rsid w:val="00895C20"/>
    <w:rsid w:val="008B2DA8"/>
    <w:rsid w:val="008B3B34"/>
    <w:rsid w:val="008C3FA5"/>
    <w:rsid w:val="008D28D4"/>
    <w:rsid w:val="008D33F3"/>
    <w:rsid w:val="008D5D9C"/>
    <w:rsid w:val="008D78E4"/>
    <w:rsid w:val="008E031E"/>
    <w:rsid w:val="008E26A8"/>
    <w:rsid w:val="008E504E"/>
    <w:rsid w:val="00900D70"/>
    <w:rsid w:val="00902419"/>
    <w:rsid w:val="009059AD"/>
    <w:rsid w:val="00914A5D"/>
    <w:rsid w:val="00916EF7"/>
    <w:rsid w:val="00917BEA"/>
    <w:rsid w:val="009216AC"/>
    <w:rsid w:val="009269A4"/>
    <w:rsid w:val="00934955"/>
    <w:rsid w:val="00936346"/>
    <w:rsid w:val="00953830"/>
    <w:rsid w:val="00954859"/>
    <w:rsid w:val="00960DD0"/>
    <w:rsid w:val="009754A7"/>
    <w:rsid w:val="0098358F"/>
    <w:rsid w:val="00986D1C"/>
    <w:rsid w:val="00986FB4"/>
    <w:rsid w:val="009904CE"/>
    <w:rsid w:val="0099135F"/>
    <w:rsid w:val="009963E7"/>
    <w:rsid w:val="009B1E29"/>
    <w:rsid w:val="009B2AF9"/>
    <w:rsid w:val="009B2CF6"/>
    <w:rsid w:val="009B7BBD"/>
    <w:rsid w:val="009C1EBC"/>
    <w:rsid w:val="009C2850"/>
    <w:rsid w:val="009D39A2"/>
    <w:rsid w:val="009F6969"/>
    <w:rsid w:val="00A00B96"/>
    <w:rsid w:val="00A13075"/>
    <w:rsid w:val="00A27974"/>
    <w:rsid w:val="00A3261D"/>
    <w:rsid w:val="00A35AAE"/>
    <w:rsid w:val="00A3771C"/>
    <w:rsid w:val="00A43DE9"/>
    <w:rsid w:val="00A4440F"/>
    <w:rsid w:val="00A55389"/>
    <w:rsid w:val="00A815E3"/>
    <w:rsid w:val="00A92E8E"/>
    <w:rsid w:val="00AA1B08"/>
    <w:rsid w:val="00AA1FAC"/>
    <w:rsid w:val="00AB5C46"/>
    <w:rsid w:val="00AB657D"/>
    <w:rsid w:val="00AB76CC"/>
    <w:rsid w:val="00AB7A07"/>
    <w:rsid w:val="00AC3432"/>
    <w:rsid w:val="00AD3EE8"/>
    <w:rsid w:val="00AF522C"/>
    <w:rsid w:val="00AF6BE6"/>
    <w:rsid w:val="00B10CC1"/>
    <w:rsid w:val="00B14569"/>
    <w:rsid w:val="00B20125"/>
    <w:rsid w:val="00B32802"/>
    <w:rsid w:val="00B4034B"/>
    <w:rsid w:val="00B60A47"/>
    <w:rsid w:val="00B61904"/>
    <w:rsid w:val="00B66F8C"/>
    <w:rsid w:val="00B67F06"/>
    <w:rsid w:val="00B72302"/>
    <w:rsid w:val="00B72EF8"/>
    <w:rsid w:val="00B7413A"/>
    <w:rsid w:val="00B9215F"/>
    <w:rsid w:val="00BA031F"/>
    <w:rsid w:val="00BA3E5F"/>
    <w:rsid w:val="00BC1183"/>
    <w:rsid w:val="00BC2408"/>
    <w:rsid w:val="00BC659A"/>
    <w:rsid w:val="00BD15F8"/>
    <w:rsid w:val="00BD2DCC"/>
    <w:rsid w:val="00BD4CE2"/>
    <w:rsid w:val="00BE5556"/>
    <w:rsid w:val="00BE67A3"/>
    <w:rsid w:val="00BE691C"/>
    <w:rsid w:val="00BF1F59"/>
    <w:rsid w:val="00BF655B"/>
    <w:rsid w:val="00C00594"/>
    <w:rsid w:val="00C07D4C"/>
    <w:rsid w:val="00C10CB7"/>
    <w:rsid w:val="00C11FE9"/>
    <w:rsid w:val="00C125A5"/>
    <w:rsid w:val="00C14511"/>
    <w:rsid w:val="00C239C6"/>
    <w:rsid w:val="00C25A4D"/>
    <w:rsid w:val="00C32023"/>
    <w:rsid w:val="00C33F63"/>
    <w:rsid w:val="00C43555"/>
    <w:rsid w:val="00C435D7"/>
    <w:rsid w:val="00C436AE"/>
    <w:rsid w:val="00C447FD"/>
    <w:rsid w:val="00C56A17"/>
    <w:rsid w:val="00C61D7F"/>
    <w:rsid w:val="00C71DB6"/>
    <w:rsid w:val="00C76D95"/>
    <w:rsid w:val="00C81CAE"/>
    <w:rsid w:val="00C83DD8"/>
    <w:rsid w:val="00C90B84"/>
    <w:rsid w:val="00CA1EA2"/>
    <w:rsid w:val="00CB179F"/>
    <w:rsid w:val="00CB4671"/>
    <w:rsid w:val="00CB4C60"/>
    <w:rsid w:val="00CE582B"/>
    <w:rsid w:val="00CE72E4"/>
    <w:rsid w:val="00CF39FA"/>
    <w:rsid w:val="00CF40F7"/>
    <w:rsid w:val="00D04264"/>
    <w:rsid w:val="00D04E56"/>
    <w:rsid w:val="00D16F50"/>
    <w:rsid w:val="00D24F01"/>
    <w:rsid w:val="00D2552D"/>
    <w:rsid w:val="00D25903"/>
    <w:rsid w:val="00D25C44"/>
    <w:rsid w:val="00D32EE4"/>
    <w:rsid w:val="00D36B1C"/>
    <w:rsid w:val="00D40C32"/>
    <w:rsid w:val="00D466B4"/>
    <w:rsid w:val="00D57F24"/>
    <w:rsid w:val="00D61605"/>
    <w:rsid w:val="00D62703"/>
    <w:rsid w:val="00D748BD"/>
    <w:rsid w:val="00D86A21"/>
    <w:rsid w:val="00D938B4"/>
    <w:rsid w:val="00D9557C"/>
    <w:rsid w:val="00D95B82"/>
    <w:rsid w:val="00DB0CA1"/>
    <w:rsid w:val="00DB2E78"/>
    <w:rsid w:val="00DB2EEE"/>
    <w:rsid w:val="00DB470B"/>
    <w:rsid w:val="00DC4053"/>
    <w:rsid w:val="00DD0B53"/>
    <w:rsid w:val="00DD19E1"/>
    <w:rsid w:val="00DE1982"/>
    <w:rsid w:val="00DF32D4"/>
    <w:rsid w:val="00DF5002"/>
    <w:rsid w:val="00E00E00"/>
    <w:rsid w:val="00E038BA"/>
    <w:rsid w:val="00E06098"/>
    <w:rsid w:val="00E10456"/>
    <w:rsid w:val="00E1270C"/>
    <w:rsid w:val="00E140A7"/>
    <w:rsid w:val="00E24A8A"/>
    <w:rsid w:val="00E24C3F"/>
    <w:rsid w:val="00E352D5"/>
    <w:rsid w:val="00E35A98"/>
    <w:rsid w:val="00E4066B"/>
    <w:rsid w:val="00E40A60"/>
    <w:rsid w:val="00E40D9A"/>
    <w:rsid w:val="00E63358"/>
    <w:rsid w:val="00E63BC3"/>
    <w:rsid w:val="00E763A6"/>
    <w:rsid w:val="00E81C2C"/>
    <w:rsid w:val="00E94B96"/>
    <w:rsid w:val="00EA0692"/>
    <w:rsid w:val="00EA2671"/>
    <w:rsid w:val="00EA3693"/>
    <w:rsid w:val="00EA453C"/>
    <w:rsid w:val="00EB22FC"/>
    <w:rsid w:val="00EB252C"/>
    <w:rsid w:val="00EC2217"/>
    <w:rsid w:val="00EC7F41"/>
    <w:rsid w:val="00ED0BC8"/>
    <w:rsid w:val="00ED3ED8"/>
    <w:rsid w:val="00ED6B37"/>
    <w:rsid w:val="00ED6C11"/>
    <w:rsid w:val="00ED7F2B"/>
    <w:rsid w:val="00EF7DA9"/>
    <w:rsid w:val="00F1312D"/>
    <w:rsid w:val="00F152CF"/>
    <w:rsid w:val="00F32FC6"/>
    <w:rsid w:val="00F4323D"/>
    <w:rsid w:val="00F460B5"/>
    <w:rsid w:val="00F57639"/>
    <w:rsid w:val="00F71E2A"/>
    <w:rsid w:val="00F77D7E"/>
    <w:rsid w:val="00F829A8"/>
    <w:rsid w:val="00F9077B"/>
    <w:rsid w:val="00F90CC9"/>
    <w:rsid w:val="00F93502"/>
    <w:rsid w:val="00F96511"/>
    <w:rsid w:val="00F9791F"/>
    <w:rsid w:val="00FA289B"/>
    <w:rsid w:val="00FA435C"/>
    <w:rsid w:val="00FC04BD"/>
    <w:rsid w:val="00FE2575"/>
    <w:rsid w:val="00FE3B2F"/>
    <w:rsid w:val="00FE3F6C"/>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Heather Kruger</cp:lastModifiedBy>
  <cp:revision>6</cp:revision>
  <dcterms:created xsi:type="dcterms:W3CDTF">2023-09-25T17:41:00Z</dcterms:created>
  <dcterms:modified xsi:type="dcterms:W3CDTF">2023-09-25T18:53:00Z</dcterms:modified>
</cp:coreProperties>
</file>